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B6CB" w14:textId="3B94E6CA" w:rsidR="00931E90" w:rsidRDefault="007D6D9F" w:rsidP="00693FC9">
      <w:pPr>
        <w:ind w:left="-284" w:right="-284" w:firstLine="284"/>
      </w:pPr>
      <w:r>
        <w:t xml:space="preserve">Bericht </w:t>
      </w:r>
      <w:r w:rsidR="00467DD2">
        <w:t>Marketing/</w:t>
      </w:r>
      <w:r w:rsidR="00163D45">
        <w:t>Anlässe an</w:t>
      </w:r>
      <w:r w:rsidR="00CB1D26">
        <w:t xml:space="preserve"> der </w:t>
      </w:r>
      <w:r w:rsidR="00910B32">
        <w:t>10</w:t>
      </w:r>
      <w:r w:rsidR="00206B14">
        <w:t>2</w:t>
      </w:r>
      <w:r w:rsidR="00931E90">
        <w:t xml:space="preserve">. </w:t>
      </w:r>
      <w:r>
        <w:t>Ordentlichen</w:t>
      </w:r>
      <w:r w:rsidR="00931E90">
        <w:t xml:space="preserve"> Generalversammlung FC Aesch vom </w:t>
      </w:r>
      <w:r w:rsidR="00910B32">
        <w:t>24.8.202</w:t>
      </w:r>
      <w:r w:rsidR="00206B14">
        <w:t>3</w:t>
      </w:r>
    </w:p>
    <w:p w14:paraId="6F8411BE" w14:textId="2C5BA00F" w:rsidR="00206B14" w:rsidRDefault="00206B14" w:rsidP="00216C22">
      <w:pPr>
        <w:spacing w:after="0"/>
      </w:pPr>
      <w:r>
        <w:t>An der letzten GV haben wir gesehen, wie wichtig es ist, dass die Finanzen immer mehr ein</w:t>
      </w:r>
      <w:r w:rsidR="00163D45">
        <w:t>en</w:t>
      </w:r>
      <w:r>
        <w:t xml:space="preserve"> wichtige</w:t>
      </w:r>
      <w:r w:rsidR="00163D45">
        <w:t xml:space="preserve">n </w:t>
      </w:r>
      <w:r>
        <w:t xml:space="preserve">Part in einem Verein einnimmt. In der letzten Saison wurden wir mit der Situation konfrontiert, dass wir fast ein Jahr auf die Gelder </w:t>
      </w:r>
      <w:r w:rsidR="00163D45">
        <w:t>«</w:t>
      </w:r>
      <w:r>
        <w:t>Jugend und Sport</w:t>
      </w:r>
      <w:r w:rsidR="00163D45">
        <w:t>»</w:t>
      </w:r>
      <w:r>
        <w:t xml:space="preserve"> warten mussten. Das führte dazu, dass Personen im Vorstand Gelder in den Verein einwerfen mussten, damit wir im Juni 2023 die Spesen und Honorare unserer Trainer bezahlen konnten. Zum Glück kam das Geld von J&amp;S im Juli und wir konnten die kurzfristigen Darlehen wieder </w:t>
      </w:r>
      <w:r w:rsidR="00163D45">
        <w:t>zurückzahlen</w:t>
      </w:r>
      <w:r>
        <w:t>.</w:t>
      </w:r>
    </w:p>
    <w:p w14:paraId="08B3D8B0" w14:textId="578BEFA6" w:rsidR="00206B14" w:rsidRDefault="00206B14" w:rsidP="00216C22">
      <w:pPr>
        <w:spacing w:after="0"/>
      </w:pPr>
      <w:r>
        <w:t>Warum erwähne ich das</w:t>
      </w:r>
      <w:r w:rsidR="00693FC9">
        <w:t>?</w:t>
      </w:r>
      <w:r>
        <w:t xml:space="preserve"> Die aktuellen Zahlen zeigen, dass wir mit den Einnahmen aus den Mitgliederbeiträge</w:t>
      </w:r>
      <w:r w:rsidR="00693FC9">
        <w:t>n</w:t>
      </w:r>
      <w:r>
        <w:t xml:space="preserve"> und </w:t>
      </w:r>
      <w:r w:rsidR="00163D45">
        <w:t>den Geldern</w:t>
      </w:r>
      <w:r>
        <w:t xml:space="preserve"> des J&amp;S und Fördergelder lediglich 80 % der Ausgaben für Entschädigungen und für die Kosten des laufenden Betriebes bezahlen können. Das heisst, dass uns 20 % </w:t>
      </w:r>
      <w:r w:rsidR="00163D45">
        <w:t>fehlen,</w:t>
      </w:r>
      <w:r>
        <w:t xml:space="preserve"> was CHF 50'000.00 pro Jahr ausmachen. Diese müssen wir mit Sponsoren und Anlässe</w:t>
      </w:r>
      <w:r w:rsidR="00693FC9">
        <w:t>n</w:t>
      </w:r>
      <w:r>
        <w:t xml:space="preserve"> abdecken.</w:t>
      </w:r>
    </w:p>
    <w:p w14:paraId="50DA1F08" w14:textId="173B4BEA" w:rsidR="00206B14" w:rsidRDefault="00206B14" w:rsidP="00216C22">
      <w:pPr>
        <w:spacing w:after="0"/>
      </w:pPr>
      <w:r>
        <w:t xml:space="preserve">Erfreulicherweise konnten wir dieses Jahr den Sponsorenlauf durchführen. </w:t>
      </w:r>
      <w:r w:rsidR="00163D45">
        <w:t>Mit diesen Geldern</w:t>
      </w:r>
      <w:r>
        <w:t xml:space="preserve"> konnten wir die notwendigen Investitionen in die Clubhütte bezahlen. Auch konnten wir den Anlass «</w:t>
      </w:r>
      <w:proofErr w:type="spellStart"/>
      <w:r>
        <w:t>Traumloss</w:t>
      </w:r>
      <w:proofErr w:type="spellEnd"/>
      <w:r w:rsidR="00693FC9">
        <w:t xml:space="preserve"> </w:t>
      </w:r>
      <w:r>
        <w:t>333» durchführen. Für mich sehr ernüchternd, da wir es nicht geschaf</w:t>
      </w:r>
      <w:r w:rsidR="00163D45">
        <w:t>f</w:t>
      </w:r>
      <w:r>
        <w:t xml:space="preserve">t haben, dass alle im Verein da mitgeholfen haben. Am Schluss musste das Präsidium innert 2 Wochen 200 Lose selber an den Mann/Frau bringen. Dazu kam, dass am Anlass </w:t>
      </w:r>
      <w:r w:rsidR="00163D45">
        <w:t>selbst</w:t>
      </w:r>
      <w:r>
        <w:t xml:space="preserve"> lediglich </w:t>
      </w:r>
      <w:r w:rsidR="00693FC9">
        <w:t>3</w:t>
      </w:r>
      <w:r>
        <w:t xml:space="preserve">0 Personen statt den erwartenden 200 anwesend waren. Der Verein hat trotzdem einen schönen Gewinn gemacht, aber es zeigt mir, dass offenbar nicht allen klar ist, dass wir diese Anlässe benötigen, ansonsten der Verein die Kosten nicht decken kann. Diese Einnahmen aus dem Traumlos benötigen wir, um endlich den Hauptplatz beleuchten zu können. </w:t>
      </w:r>
      <w:r w:rsidR="00163D45">
        <w:t>Es kann aber nicht sein, dass ich und meine Kollegen im Vorstand</w:t>
      </w:r>
      <w:r w:rsidR="00350157">
        <w:t xml:space="preserve"> am Schluss die Lose verkaufen müssen. Ich hätte es mir einfacher machen können und wieder einmal mein Netzwerk anzufragen und den Aufwand für den Anlass </w:t>
      </w:r>
      <w:r w:rsidR="00514B93">
        <w:t xml:space="preserve">einzusparen. Aber genau </w:t>
      </w:r>
      <w:r w:rsidR="00693FC9">
        <w:t xml:space="preserve">das </w:t>
      </w:r>
      <w:r w:rsidR="00514B93">
        <w:t>wollen wir nicht</w:t>
      </w:r>
      <w:r w:rsidR="00693FC9">
        <w:t>, w</w:t>
      </w:r>
      <w:r w:rsidR="00514B93">
        <w:t>ir müssen unabhängig werden.</w:t>
      </w:r>
    </w:p>
    <w:p w14:paraId="01D5FDFA" w14:textId="72EABE66" w:rsidR="00CB1D26" w:rsidRDefault="00206B14" w:rsidP="00216C22">
      <w:pPr>
        <w:spacing w:after="0"/>
      </w:pPr>
      <w:r>
        <w:t>Wir benötigen jedes Jahr Anlässe. Die Fussballschule und de</w:t>
      </w:r>
      <w:r w:rsidR="00693FC9">
        <w:t>r</w:t>
      </w:r>
      <w:r>
        <w:t xml:space="preserve"> Marco Streller Cup existieren seit lange</w:t>
      </w:r>
      <w:r w:rsidR="00514B93">
        <w:t>m</w:t>
      </w:r>
      <w:r>
        <w:t xml:space="preserve"> und ohne diese beiden Traditionsanlässe, wäre es noch schlimmer. Hierzu vielen Dank </w:t>
      </w:r>
      <w:r w:rsidR="00693FC9">
        <w:t xml:space="preserve">an </w:t>
      </w:r>
      <w:r>
        <w:t>d</w:t>
      </w:r>
      <w:r w:rsidR="00514B93">
        <w:t>as</w:t>
      </w:r>
      <w:r>
        <w:t xml:space="preserve"> OK der beiden Anlässe für deren Einsatz, was nicht </w:t>
      </w:r>
      <w:r w:rsidR="00514B93">
        <w:t>selbstverständlich</w:t>
      </w:r>
      <w:r>
        <w:t xml:space="preserve"> ist.</w:t>
      </w:r>
    </w:p>
    <w:p w14:paraId="04D0A1EB" w14:textId="485592FF" w:rsidR="00206B14" w:rsidRDefault="00206B14" w:rsidP="00216C22">
      <w:pPr>
        <w:spacing w:after="0"/>
      </w:pPr>
      <w:r>
        <w:t xml:space="preserve">Ich möchte die Mitglieder bitten immer wieder nach Gönner Ausschau zu halten und mit Ideen für Anlässe an den Vorstand </w:t>
      </w:r>
      <w:r w:rsidR="00EE5EAB">
        <w:t xml:space="preserve">zu gelangen. </w:t>
      </w:r>
    </w:p>
    <w:p w14:paraId="6D813A12" w14:textId="77777777" w:rsidR="00693FC9" w:rsidRDefault="00693FC9" w:rsidP="00216C22">
      <w:pPr>
        <w:spacing w:after="0"/>
      </w:pPr>
    </w:p>
    <w:p w14:paraId="2045A62C" w14:textId="39411AEA" w:rsidR="00467DD2" w:rsidRDefault="00EE5EAB" w:rsidP="00216C22">
      <w:pPr>
        <w:spacing w:after="0"/>
      </w:pPr>
      <w:r>
        <w:t>Wir sind auf Euch angewiesen !!!</w:t>
      </w:r>
    </w:p>
    <w:p w14:paraId="7F45492B" w14:textId="77777777" w:rsidR="00EE5EAB" w:rsidRDefault="00EE5EAB" w:rsidP="00216C22">
      <w:pPr>
        <w:spacing w:after="0"/>
      </w:pPr>
    </w:p>
    <w:p w14:paraId="782CC4DC" w14:textId="1C1DBC46" w:rsidR="00467DD2" w:rsidRDefault="00D64ABA" w:rsidP="00216C22">
      <w:pPr>
        <w:spacing w:after="0"/>
      </w:pPr>
      <w:r>
        <w:t xml:space="preserve">Nochmals hierzu danke an alle bestehenden Sponsoren, Gönner und vor allem auch Helfern, die ohne Gegenwerte für den Verein arbeiten und es möglich machen, dass wir existieren können und unsere Jungs und Mädels das </w:t>
      </w:r>
      <w:r w:rsidR="009D3DAD">
        <w:t>machen können,</w:t>
      </w:r>
      <w:r>
        <w:t xml:space="preserve"> wo sie lieben…. Fussball</w:t>
      </w:r>
      <w:r w:rsidR="00693FC9">
        <w:t xml:space="preserve"> </w:t>
      </w:r>
      <w:r>
        <w:t>spielen.</w:t>
      </w:r>
    </w:p>
    <w:p w14:paraId="40F19846" w14:textId="77777777" w:rsidR="00E0059C" w:rsidRDefault="00E0059C" w:rsidP="00216C22">
      <w:pPr>
        <w:spacing w:after="0"/>
      </w:pPr>
    </w:p>
    <w:p w14:paraId="0F6B9DA9" w14:textId="77777777" w:rsidR="00E0059C" w:rsidRDefault="00E0059C" w:rsidP="00216C22">
      <w:pPr>
        <w:spacing w:after="0"/>
      </w:pPr>
      <w:r>
        <w:t>Ich danke Euch allen für die Unterstützung und hoffe Euch auch in den nächsten Jahren zu unseren Gönnern und Sponsoren zählen zu dürfen.</w:t>
      </w:r>
    </w:p>
    <w:p w14:paraId="4C58660E" w14:textId="77777777" w:rsidR="00216C22" w:rsidRDefault="00216C22" w:rsidP="00216C22">
      <w:pPr>
        <w:spacing w:after="0"/>
      </w:pPr>
    </w:p>
    <w:p w14:paraId="765016E0" w14:textId="77777777" w:rsidR="001656AE" w:rsidRDefault="00E0059C">
      <w:r>
        <w:t>Sportliche Grüsse</w:t>
      </w:r>
    </w:p>
    <w:p w14:paraId="798A8FE0" w14:textId="77777777" w:rsidR="00E0059C" w:rsidRDefault="00E0059C">
      <w:r>
        <w:t>Andrea Marescalchi</w:t>
      </w:r>
    </w:p>
    <w:sectPr w:rsidR="00E0059C" w:rsidSect="00931E90">
      <w:pgSz w:w="11906" w:h="16838"/>
      <w:pgMar w:top="568" w:right="141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AE"/>
    <w:rsid w:val="000312E3"/>
    <w:rsid w:val="000D7E93"/>
    <w:rsid w:val="00163D45"/>
    <w:rsid w:val="0016505A"/>
    <w:rsid w:val="001656AE"/>
    <w:rsid w:val="00206B14"/>
    <w:rsid w:val="00216C22"/>
    <w:rsid w:val="00350157"/>
    <w:rsid w:val="003B7921"/>
    <w:rsid w:val="00460B99"/>
    <w:rsid w:val="00466D8A"/>
    <w:rsid w:val="00467DD2"/>
    <w:rsid w:val="004C3E40"/>
    <w:rsid w:val="0050124D"/>
    <w:rsid w:val="00514B93"/>
    <w:rsid w:val="00552930"/>
    <w:rsid w:val="0058331F"/>
    <w:rsid w:val="005C79E5"/>
    <w:rsid w:val="00693FC9"/>
    <w:rsid w:val="007D6D9F"/>
    <w:rsid w:val="008727AF"/>
    <w:rsid w:val="00875697"/>
    <w:rsid w:val="00910B32"/>
    <w:rsid w:val="00931E90"/>
    <w:rsid w:val="009D3DAD"/>
    <w:rsid w:val="00CB1D26"/>
    <w:rsid w:val="00D64ABA"/>
    <w:rsid w:val="00E0059C"/>
    <w:rsid w:val="00E10BE6"/>
    <w:rsid w:val="00EE5EAB"/>
    <w:rsid w:val="00F047BD"/>
    <w:rsid w:val="00F20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1396"/>
  <w15:docId w15:val="{CE790B31-6FB2-4958-AB99-86C2A6AA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B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50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31ABE41EFEB4D9FDD7C94AFEEEB44" ma:contentTypeVersion="17" ma:contentTypeDescription="Create a new document." ma:contentTypeScope="" ma:versionID="554aa2106dca665bb28d649e777a9f9d">
  <xsd:schema xmlns:xsd="http://www.w3.org/2001/XMLSchema" xmlns:xs="http://www.w3.org/2001/XMLSchema" xmlns:p="http://schemas.microsoft.com/office/2006/metadata/properties" xmlns:ns2="59731bb5-f24b-402a-85ef-16a453b9d77f" xmlns:ns3="89965301-f1cf-43d5-97a8-ddd4308fd2b6" targetNamespace="http://schemas.microsoft.com/office/2006/metadata/properties" ma:root="true" ma:fieldsID="119e9799bd6066313e66fe9ce8dc7f5e" ns2:_="" ns3:_="">
    <xsd:import namespace="59731bb5-f24b-402a-85ef-16a453b9d77f"/>
    <xsd:import namespace="89965301-f1cf-43d5-97a8-ddd4308fd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31bb5-f24b-402a-85ef-16a453b9d7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1d3af6-416a-4e19-bbab-6734c2d2aeb3}" ma:internalName="TaxCatchAll" ma:showField="CatchAllData" ma:web="59731bb5-f24b-402a-85ef-16a453b9d7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65301-f1cf-43d5-97a8-ddd4308fd2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f6c685-6b9b-4367-be31-625d50e586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965301-f1cf-43d5-97a8-ddd4308fd2b6">
      <Terms xmlns="http://schemas.microsoft.com/office/infopath/2007/PartnerControls"/>
    </lcf76f155ced4ddcb4097134ff3c332f>
    <TaxCatchAll xmlns="59731bb5-f24b-402a-85ef-16a453b9d77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CD843-D58F-462B-A36D-20DDCCB3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31bb5-f24b-402a-85ef-16a453b9d77f"/>
    <ds:schemaRef ds:uri="89965301-f1cf-43d5-97a8-ddd4308fd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CCB70-6D26-463B-9B30-FEDE04064BBA}">
  <ds:schemaRefs>
    <ds:schemaRef ds:uri="http://schemas.microsoft.com/office/2006/metadata/properties"/>
    <ds:schemaRef ds:uri="http://schemas.microsoft.com/office/infopath/2007/PartnerControls"/>
    <ds:schemaRef ds:uri="89965301-f1cf-43d5-97a8-ddd4308fd2b6"/>
    <ds:schemaRef ds:uri="59731bb5-f24b-402a-85ef-16a453b9d77f"/>
  </ds:schemaRefs>
</ds:datastoreItem>
</file>

<file path=customXml/itemProps3.xml><?xml version="1.0" encoding="utf-8"?>
<ds:datastoreItem xmlns:ds="http://schemas.openxmlformats.org/officeDocument/2006/customXml" ds:itemID="{6E33A514-34F7-493A-A652-9DD2BDCA4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Jacqueline Flubacher</cp:lastModifiedBy>
  <cp:revision>2</cp:revision>
  <cp:lastPrinted>2017-08-23T12:57:00Z</cp:lastPrinted>
  <dcterms:created xsi:type="dcterms:W3CDTF">2023-08-21T06:18:00Z</dcterms:created>
  <dcterms:modified xsi:type="dcterms:W3CDTF">2023-08-21T06:18:00Z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0x01010020C31ABE41EFEB4D9FDD7C94AFEEEB44</vt:lpwstr>
  </property>
</Properties>
</file>